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AD" w:rsidRPr="001027C0" w:rsidRDefault="001027C0">
      <w:pPr>
        <w:spacing w:after="0" w:line="408" w:lineRule="auto"/>
        <w:ind w:left="120"/>
        <w:jc w:val="center"/>
        <w:rPr>
          <w:lang w:val="ru-RU"/>
        </w:rPr>
      </w:pPr>
      <w:r w:rsidRPr="001027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0BAD" w:rsidRPr="001027C0" w:rsidRDefault="001027C0">
      <w:pPr>
        <w:spacing w:after="0" w:line="408" w:lineRule="auto"/>
        <w:ind w:left="120"/>
        <w:jc w:val="center"/>
        <w:rPr>
          <w:lang w:val="ru-RU"/>
        </w:rPr>
      </w:pPr>
      <w:r w:rsidRPr="001027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Башкортостан</w:t>
      </w:r>
      <w:r w:rsidRPr="001027C0">
        <w:rPr>
          <w:sz w:val="28"/>
          <w:lang w:val="ru-RU"/>
        </w:rPr>
        <w:br/>
      </w:r>
      <w:r w:rsidRPr="001027C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</w:t>
      </w:r>
      <w:proofErr w:type="spellStart"/>
      <w:r w:rsidRPr="001027C0">
        <w:rPr>
          <w:rFonts w:ascii="Times New Roman" w:hAnsi="Times New Roman"/>
          <w:b/>
          <w:color w:val="000000"/>
          <w:sz w:val="28"/>
          <w:lang w:val="ru-RU"/>
        </w:rPr>
        <w:t>Учалинский</w:t>
      </w:r>
      <w:proofErr w:type="spellEnd"/>
      <w:r w:rsidRPr="001027C0">
        <w:rPr>
          <w:rFonts w:ascii="Times New Roman" w:hAnsi="Times New Roman"/>
          <w:b/>
          <w:color w:val="000000"/>
          <w:sz w:val="28"/>
          <w:lang w:val="ru-RU"/>
        </w:rPr>
        <w:t xml:space="preserve"> район Республики Башкортостан</w:t>
      </w:r>
      <w:r w:rsidRPr="001027C0">
        <w:rPr>
          <w:sz w:val="28"/>
          <w:lang w:val="ru-RU"/>
        </w:rPr>
        <w:br/>
      </w:r>
      <w:bookmarkStart w:id="0" w:name="1daf0687-6e77-4767-bd20-faa93a286c1e"/>
      <w:r w:rsidRPr="001027C0">
        <w:rPr>
          <w:rFonts w:ascii="Times New Roman" w:hAnsi="Times New Roman"/>
          <w:b/>
          <w:color w:val="000000"/>
          <w:sz w:val="28"/>
          <w:lang w:val="ru-RU"/>
        </w:rPr>
        <w:t xml:space="preserve"> МБОУ ООШ </w:t>
      </w:r>
      <w:proofErr w:type="spellStart"/>
      <w:r w:rsidRPr="001027C0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1027C0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1027C0">
        <w:rPr>
          <w:rFonts w:ascii="Times New Roman" w:hAnsi="Times New Roman"/>
          <w:b/>
          <w:color w:val="000000"/>
          <w:sz w:val="28"/>
          <w:lang w:val="ru-RU"/>
        </w:rPr>
        <w:t>урама</w:t>
      </w:r>
      <w:proofErr w:type="spellEnd"/>
      <w:r w:rsidRPr="001027C0">
        <w:rPr>
          <w:rFonts w:ascii="Times New Roman" w:hAnsi="Times New Roman"/>
          <w:b/>
          <w:color w:val="000000"/>
          <w:sz w:val="28"/>
          <w:lang w:val="ru-RU"/>
        </w:rPr>
        <w:t xml:space="preserve"> МР </w:t>
      </w:r>
      <w:proofErr w:type="spellStart"/>
      <w:r w:rsidRPr="001027C0">
        <w:rPr>
          <w:rFonts w:ascii="Times New Roman" w:hAnsi="Times New Roman"/>
          <w:b/>
          <w:color w:val="000000"/>
          <w:sz w:val="28"/>
          <w:lang w:val="ru-RU"/>
        </w:rPr>
        <w:t>Учалинский</w:t>
      </w:r>
      <w:proofErr w:type="spellEnd"/>
      <w:r w:rsidRPr="001027C0">
        <w:rPr>
          <w:rFonts w:ascii="Times New Roman" w:hAnsi="Times New Roman"/>
          <w:b/>
          <w:color w:val="000000"/>
          <w:sz w:val="28"/>
          <w:lang w:val="ru-RU"/>
        </w:rPr>
        <w:t xml:space="preserve"> район РБ</w:t>
      </w:r>
      <w:bookmarkEnd w:id="0"/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150BAD" w:rsidRPr="001027C0" w:rsidRDefault="00150BAD">
      <w:pPr>
        <w:spacing w:after="0" w:line="408" w:lineRule="auto"/>
        <w:ind w:left="120"/>
        <w:jc w:val="center"/>
        <w:rPr>
          <w:lang w:val="ru-RU"/>
        </w:rPr>
      </w:pPr>
    </w:p>
    <w:p w:rsidR="00150BAD" w:rsidRPr="001027C0" w:rsidRDefault="00150BAD" w:rsidP="001027C0">
      <w:pPr>
        <w:spacing w:after="0"/>
        <w:rPr>
          <w:lang w:val="ru-RU"/>
        </w:rPr>
      </w:pP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027C0" w:rsidRPr="004A2517" w:rsidTr="001027C0">
        <w:tc>
          <w:tcPr>
            <w:tcW w:w="3114" w:type="dxa"/>
          </w:tcPr>
          <w:p w:rsidR="001027C0" w:rsidRPr="0040209D" w:rsidRDefault="001027C0" w:rsidP="001027C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A2517" w:rsidRDefault="001027C0" w:rsidP="001027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заседании↵</w:t>
            </w:r>
          </w:p>
          <w:p w:rsidR="001027C0" w:rsidRPr="008944ED" w:rsidRDefault="001027C0" w:rsidP="001027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совета↵</w:t>
            </w:r>
          </w:p>
          <w:p w:rsidR="001027C0" w:rsidRDefault="001027C0" w:rsidP="001027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27C0" w:rsidRPr="008944ED" w:rsidRDefault="001027C0" w:rsidP="001027C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A2517" w:rsidRDefault="004A2517" w:rsidP="001027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1027C0" w:rsidRDefault="001027C0" w:rsidP="001027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027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027C0" w:rsidRPr="0040209D" w:rsidRDefault="001027C0" w:rsidP="001027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27C0" w:rsidRPr="0040209D" w:rsidRDefault="001027C0" w:rsidP="001027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1027C0" w:rsidRPr="008944ED" w:rsidRDefault="001027C0" w:rsidP="001027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↵по УВР</w:t>
            </w:r>
          </w:p>
          <w:p w:rsidR="001027C0" w:rsidRDefault="001027C0" w:rsidP="001027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027C0" w:rsidRPr="008944ED" w:rsidRDefault="001027C0" w:rsidP="001027C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1027C0" w:rsidRDefault="001027C0" w:rsidP="001027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027C0" w:rsidRPr="0040209D" w:rsidRDefault="001027C0" w:rsidP="001027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027C0" w:rsidRDefault="001027C0" w:rsidP="001027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  <w:bookmarkStart w:id="1" w:name="_GoBack"/>
          </w:p>
          <w:p w:rsidR="001027C0" w:rsidRPr="008944ED" w:rsidRDefault="001027C0" w:rsidP="001027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↵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урама</w:t>
            </w:r>
            <w:proofErr w:type="spellEnd"/>
          </w:p>
          <w:p w:rsidR="001027C0" w:rsidRDefault="004A2517" w:rsidP="001027C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</w:t>
            </w:r>
          </w:p>
          <w:p w:rsidR="001027C0" w:rsidRPr="008944ED" w:rsidRDefault="001027C0" w:rsidP="001027C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4A2517" w:rsidRDefault="004A2517" w:rsidP="001027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1027C0" w:rsidRDefault="001027C0" w:rsidP="001027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027C0" w:rsidRPr="0040209D" w:rsidRDefault="001027C0" w:rsidP="001027C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408" w:lineRule="auto"/>
        <w:ind w:left="120"/>
        <w:jc w:val="center"/>
        <w:rPr>
          <w:lang w:val="ru-RU"/>
        </w:rPr>
      </w:pPr>
      <w:r w:rsidRPr="001027C0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150BAD" w:rsidRPr="001027C0" w:rsidRDefault="001027C0">
      <w:pPr>
        <w:spacing w:after="0" w:line="408" w:lineRule="auto"/>
        <w:ind w:left="120"/>
        <w:jc w:val="center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027C0">
        <w:rPr>
          <w:rFonts w:ascii="Times New Roman" w:hAnsi="Times New Roman"/>
          <w:color w:val="000000"/>
          <w:sz w:val="28"/>
          <w:lang w:val="ru-RU"/>
        </w:rPr>
        <w:t xml:space="preserve"> 6231407)</w:t>
      </w: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027C0">
      <w:pPr>
        <w:spacing w:after="0" w:line="408" w:lineRule="auto"/>
        <w:ind w:left="120"/>
        <w:jc w:val="center"/>
        <w:rPr>
          <w:lang w:val="ru-RU"/>
        </w:rPr>
      </w:pPr>
      <w:r w:rsidRPr="001027C0"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 w:rsidRPr="001027C0"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 w:rsidRPr="001027C0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50BAD" w:rsidRPr="001027C0" w:rsidRDefault="001027C0">
      <w:pPr>
        <w:spacing w:after="0" w:line="408" w:lineRule="auto"/>
        <w:ind w:left="120"/>
        <w:jc w:val="center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50BAD" w:rsidP="001027C0">
      <w:pPr>
        <w:spacing w:after="0"/>
        <w:rPr>
          <w:lang w:val="ru-RU"/>
        </w:rPr>
      </w:pP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50BAD">
      <w:pPr>
        <w:spacing w:after="0"/>
        <w:ind w:left="120"/>
        <w:jc w:val="center"/>
        <w:rPr>
          <w:lang w:val="ru-RU"/>
        </w:rPr>
      </w:pPr>
    </w:p>
    <w:p w:rsidR="00150BAD" w:rsidRPr="001027C0" w:rsidRDefault="001027C0">
      <w:pPr>
        <w:spacing w:after="0"/>
        <w:ind w:left="120"/>
        <w:jc w:val="center"/>
        <w:rPr>
          <w:lang w:val="ru-RU"/>
        </w:rPr>
      </w:pPr>
      <w:bookmarkStart w:id="2" w:name="6ab1eb93-624c-4a3c-8ab9-782244691022"/>
      <w:proofErr w:type="spellStart"/>
      <w:r w:rsidRPr="001027C0">
        <w:rPr>
          <w:rFonts w:ascii="Times New Roman" w:hAnsi="Times New Roman"/>
          <w:b/>
          <w:color w:val="000000"/>
          <w:sz w:val="28"/>
          <w:lang w:val="ru-RU"/>
        </w:rPr>
        <w:lastRenderedPageBreak/>
        <w:t>Курама</w:t>
      </w:r>
      <w:proofErr w:type="spellEnd"/>
      <w:r w:rsidRPr="001027C0">
        <w:rPr>
          <w:rFonts w:ascii="Times New Roman" w:hAnsi="Times New Roman"/>
          <w:b/>
          <w:color w:val="000000"/>
          <w:sz w:val="28"/>
          <w:lang w:val="ru-RU"/>
        </w:rPr>
        <w:t>, 2025</w:t>
      </w:r>
      <w:bookmarkEnd w:id="2"/>
      <w:r w:rsidRPr="001027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rPr>
          <w:lang w:val="ru-RU"/>
        </w:rPr>
        <w:sectPr w:rsidR="00150BAD" w:rsidRPr="001027C0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47266051"/>
    </w:p>
    <w:p w:rsidR="00150BAD" w:rsidRPr="001027C0" w:rsidRDefault="001027C0">
      <w:pPr>
        <w:spacing w:after="0"/>
        <w:ind w:left="120"/>
        <w:rPr>
          <w:lang w:val="ru-RU"/>
        </w:rPr>
      </w:pPr>
      <w:bookmarkStart w:id="4" w:name="block-47266052"/>
      <w:bookmarkEnd w:id="1"/>
      <w:bookmarkEnd w:id="3"/>
      <w:r w:rsidRPr="001027C0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150BAD" w:rsidRDefault="001027C0">
      <w:pPr>
        <w:spacing w:after="0"/>
        <w:ind w:left="120"/>
        <w:jc w:val="both"/>
      </w:pPr>
      <w:r w:rsidRPr="001027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150BAD" w:rsidRPr="001027C0" w:rsidRDefault="001027C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27C0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>" является частью содержания внеурочной деятельности.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rPr>
          <w:lang w:val="ru-RU"/>
        </w:rPr>
        <w:sectPr w:rsidR="00150BAD" w:rsidRPr="001027C0">
          <w:pgSz w:w="11906" w:h="16383"/>
          <w:pgMar w:top="1134" w:right="850" w:bottom="1134" w:left="1701" w:header="720" w:footer="720" w:gutter="0"/>
          <w:cols w:space="720"/>
        </w:sectPr>
      </w:pPr>
    </w:p>
    <w:p w:rsidR="00150BAD" w:rsidRPr="001027C0" w:rsidRDefault="001027C0">
      <w:pPr>
        <w:spacing w:after="0"/>
        <w:ind w:left="120"/>
        <w:rPr>
          <w:lang w:val="ru-RU"/>
        </w:rPr>
      </w:pPr>
      <w:bookmarkStart w:id="5" w:name="block-47266050"/>
      <w:bookmarkEnd w:id="4"/>
      <w:r w:rsidRPr="001027C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1027C0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1027C0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spellEnd"/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1027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1027C0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1027C0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1027C0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1027C0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1027C0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1027C0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  <w:proofErr w:type="gramEnd"/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Содержания занятий внеурочного курса.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Образ будущего. Ко Дню знаний. </w:t>
      </w:r>
      <w:r w:rsidRPr="001027C0">
        <w:rPr>
          <w:rFonts w:ascii="Times New Roman" w:hAnsi="Times New Roman"/>
          <w:color w:val="333333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1027C0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жб стр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1027C0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Дорогами России. </w:t>
      </w:r>
      <w:r w:rsidRPr="001027C0">
        <w:rPr>
          <w:rFonts w:ascii="Times New Roman" w:hAnsi="Times New Roman"/>
          <w:color w:val="333333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Путь зерна.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1027C0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1027C0">
        <w:rPr>
          <w:rFonts w:ascii="Times New Roman" w:hAnsi="Times New Roman"/>
          <w:color w:val="333333"/>
          <w:sz w:val="28"/>
          <w:lang w:val="ru-RU"/>
        </w:rPr>
        <w:t>востребованность</w:t>
      </w:r>
      <w:proofErr w:type="spell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сельскохозяйственных профессий, технологичность и экономическая привлекательность отрасли (</w:t>
      </w:r>
      <w:proofErr w:type="spellStart"/>
      <w:r w:rsidRPr="001027C0">
        <w:rPr>
          <w:rFonts w:ascii="Times New Roman" w:hAnsi="Times New Roman"/>
          <w:color w:val="333333"/>
          <w:sz w:val="28"/>
          <w:lang w:val="ru-RU"/>
        </w:rPr>
        <w:t>агрохолдинги</w:t>
      </w:r>
      <w:proofErr w:type="spellEnd"/>
      <w:r w:rsidRPr="001027C0">
        <w:rPr>
          <w:rFonts w:ascii="Times New Roman" w:hAnsi="Times New Roman"/>
          <w:color w:val="333333"/>
          <w:sz w:val="28"/>
          <w:lang w:val="ru-RU"/>
        </w:rPr>
        <w:t>, фермерские хозяйства и т. п.).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День учителя. </w:t>
      </w:r>
      <w:r w:rsidRPr="001027C0">
        <w:rPr>
          <w:rFonts w:ascii="Times New Roman" w:hAnsi="Times New Roman"/>
          <w:color w:val="333333"/>
          <w:sz w:val="28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историческая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1027C0">
        <w:rPr>
          <w:rFonts w:ascii="Times New Roman" w:hAnsi="Times New Roman"/>
          <w:b/>
          <w:color w:val="333333"/>
          <w:sz w:val="28"/>
          <w:lang w:val="ru-RU"/>
        </w:rPr>
        <w:t>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быть взрослым?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младший школьник может проявлять свою ответственность и заботу о других.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Как создать крепкую семью. День отца.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Семья как ценность для каждого гражданина страны. Крепкая семья – защита и забота каждого члена семьи о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своих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Гостеприимная Россия. </w:t>
      </w:r>
      <w:r w:rsidRPr="001027C0">
        <w:rPr>
          <w:rFonts w:ascii="Times New Roman" w:hAnsi="Times New Roman"/>
          <w:color w:val="333333"/>
          <w:sz w:val="28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Твой вклад в общее дело. </w:t>
      </w:r>
      <w:r w:rsidRPr="001027C0">
        <w:rPr>
          <w:rFonts w:ascii="Times New Roman" w:hAnsi="Times New Roman"/>
          <w:color w:val="333333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 С заботой к себе и окружающим. </w:t>
      </w:r>
      <w:r w:rsidRPr="001027C0">
        <w:rPr>
          <w:rFonts w:ascii="Times New Roman" w:hAnsi="Times New Roman"/>
          <w:color w:val="333333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День матери. </w:t>
      </w:r>
      <w:r w:rsidRPr="001027C0">
        <w:rPr>
          <w:rFonts w:ascii="Times New Roman" w:hAnsi="Times New Roman"/>
          <w:color w:val="333333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Миссия-милосердие (ко Дню волонтёра).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1027C0">
        <w:rPr>
          <w:rFonts w:ascii="Times New Roman" w:hAnsi="Times New Roman"/>
          <w:color w:val="333333"/>
          <w:sz w:val="28"/>
          <w:lang w:val="ru-RU"/>
        </w:rPr>
        <w:t>Зооволонтёрство</w:t>
      </w:r>
      <w:proofErr w:type="spell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– возможность заботы и помощи животным.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Как пишут законы? </w:t>
      </w:r>
      <w:r w:rsidRPr="001027C0">
        <w:rPr>
          <w:rFonts w:ascii="Times New Roman" w:hAnsi="Times New Roman"/>
          <w:color w:val="333333"/>
          <w:sz w:val="28"/>
          <w:lang w:val="ru-RU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Одна страна – одни традиции.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Новогодние традиции, объединяющие все народы России. Новый год – любимый семейный праздник. История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День российской печати. </w:t>
      </w:r>
      <w:r w:rsidRPr="001027C0">
        <w:rPr>
          <w:rFonts w:ascii="Times New Roman" w:hAnsi="Times New Roman"/>
          <w:color w:val="333333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>День студента</w:t>
      </w:r>
      <w:r w:rsidRPr="001027C0">
        <w:rPr>
          <w:rFonts w:ascii="Times New Roman" w:hAnsi="Times New Roman"/>
          <w:color w:val="333333"/>
          <w:sz w:val="28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БРИКС (тема о международных отношениях).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Роль нашей страны в современном мире. БРИКС – символ </w:t>
      </w:r>
      <w:proofErr w:type="spellStart"/>
      <w:r w:rsidRPr="001027C0">
        <w:rPr>
          <w:rFonts w:ascii="Times New Roman" w:hAnsi="Times New Roman"/>
          <w:color w:val="333333"/>
          <w:sz w:val="28"/>
          <w:lang w:val="ru-RU"/>
        </w:rPr>
        <w:t>многополярности</w:t>
      </w:r>
      <w:proofErr w:type="spell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Бизнес и технологическое предпринимательство.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перестроиться на использование новых цифровых технологий там, где их раньше никогда не было.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1027C0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1027C0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</w:t>
      </w:r>
      <w:r w:rsidRPr="001027C0">
        <w:rPr>
          <w:rFonts w:ascii="Times New Roman" w:hAnsi="Times New Roman"/>
          <w:color w:val="333333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Международный женский день. </w:t>
      </w:r>
      <w:r w:rsidRPr="001027C0">
        <w:rPr>
          <w:rFonts w:ascii="Times New Roman" w:hAnsi="Times New Roman"/>
          <w:color w:val="333333"/>
          <w:sz w:val="28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Массовый спорт в России. </w:t>
      </w:r>
      <w:r w:rsidRPr="001027C0">
        <w:rPr>
          <w:rFonts w:ascii="Times New Roman" w:hAnsi="Times New Roman"/>
          <w:color w:val="333333"/>
          <w:sz w:val="28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День воссоединения Крыма и Севастополя с Россией. 100-летие Артека. </w:t>
      </w:r>
      <w:r w:rsidRPr="001027C0">
        <w:rPr>
          <w:rFonts w:ascii="Times New Roman" w:hAnsi="Times New Roman"/>
          <w:color w:val="333333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1027C0">
        <w:rPr>
          <w:rFonts w:ascii="Times New Roman" w:hAnsi="Times New Roman"/>
          <w:color w:val="333333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Герои космической отрасли.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Гражданская авиация России. </w:t>
      </w:r>
      <w:r w:rsidRPr="001027C0">
        <w:rPr>
          <w:rFonts w:ascii="Times New Roman" w:hAnsi="Times New Roman"/>
          <w:color w:val="333333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Медицина России. </w:t>
      </w:r>
      <w:r w:rsidRPr="001027C0">
        <w:rPr>
          <w:rFonts w:ascii="Times New Roman" w:hAnsi="Times New Roman"/>
          <w:color w:val="333333"/>
          <w:sz w:val="28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1027C0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80-летие Победы в Великой Отечественной войне. </w:t>
      </w:r>
      <w:r w:rsidRPr="001027C0">
        <w:rPr>
          <w:rFonts w:ascii="Times New Roman" w:hAnsi="Times New Roman"/>
          <w:color w:val="333333"/>
          <w:sz w:val="28"/>
          <w:lang w:val="ru-RU"/>
        </w:rPr>
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людей, перенёсших тяготы войны. Бессмертный полк. Страницы героического прошлого, которые нельзя забывать.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Жизнь в Движении. </w:t>
      </w:r>
      <w:r w:rsidRPr="001027C0">
        <w:rPr>
          <w:rFonts w:ascii="Times New Roman" w:hAnsi="Times New Roman"/>
          <w:color w:val="333333"/>
          <w:sz w:val="28"/>
          <w:lang w:val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 xml:space="preserve"> П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>ервых.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027C0">
      <w:pPr>
        <w:spacing w:after="0" w:line="360" w:lineRule="auto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1027C0">
        <w:rPr>
          <w:rFonts w:ascii="Times New Roman" w:hAnsi="Times New Roman"/>
          <w:color w:val="333333"/>
          <w:sz w:val="28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50BAD">
      <w:pPr>
        <w:rPr>
          <w:lang w:val="ru-RU"/>
        </w:rPr>
        <w:sectPr w:rsidR="00150BAD" w:rsidRPr="001027C0">
          <w:pgSz w:w="11906" w:h="16383"/>
          <w:pgMar w:top="1134" w:right="850" w:bottom="1134" w:left="1701" w:header="720" w:footer="720" w:gutter="0"/>
          <w:cols w:space="720"/>
        </w:sectPr>
      </w:pPr>
    </w:p>
    <w:p w:rsidR="00150BAD" w:rsidRPr="001027C0" w:rsidRDefault="001027C0">
      <w:pPr>
        <w:spacing w:after="0"/>
        <w:ind w:left="120"/>
        <w:rPr>
          <w:lang w:val="ru-RU"/>
        </w:rPr>
      </w:pPr>
      <w:bookmarkStart w:id="6" w:name="block-47266054"/>
      <w:bookmarkEnd w:id="5"/>
      <w:r w:rsidRPr="001027C0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/>
        <w:ind w:left="120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1027C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150BAD" w:rsidRPr="001027C0" w:rsidRDefault="001027C0">
      <w:pPr>
        <w:spacing w:after="0"/>
        <w:ind w:firstLine="600"/>
        <w:jc w:val="both"/>
        <w:rPr>
          <w:lang w:val="ru-RU"/>
        </w:rPr>
      </w:pP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150BAD" w:rsidRPr="001027C0" w:rsidRDefault="001027C0">
      <w:pPr>
        <w:spacing w:after="0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150BAD" w:rsidRPr="001027C0" w:rsidRDefault="001027C0">
      <w:pPr>
        <w:spacing w:after="0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150BAD" w:rsidRPr="001027C0" w:rsidRDefault="001027C0">
      <w:pPr>
        <w:spacing w:after="0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150BAD" w:rsidRPr="001027C0" w:rsidRDefault="001027C0">
      <w:pPr>
        <w:spacing w:after="0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150BAD" w:rsidRPr="001027C0" w:rsidRDefault="001027C0">
      <w:pPr>
        <w:spacing w:after="0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150BAD" w:rsidRPr="001027C0" w:rsidRDefault="001027C0">
      <w:pPr>
        <w:spacing w:after="0"/>
        <w:ind w:firstLine="60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1027C0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 xml:space="preserve">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анализировать и создавать текстовую, виде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о-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>, графическую, звуковую информацию в соответствии с учебной задачей.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 xml:space="preserve"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</w:t>
      </w:r>
      <w:proofErr w:type="spellStart"/>
      <w:r w:rsidRPr="001027C0">
        <w:rPr>
          <w:rFonts w:ascii="Times New Roman" w:hAnsi="Times New Roman"/>
          <w:color w:val="333333"/>
          <w:sz w:val="28"/>
          <w:lang w:val="ru-RU"/>
        </w:rPr>
        <w:t>аргументированно</w:t>
      </w:r>
      <w:proofErr w:type="spell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высказывать своё мнение; строить речевое высказывание в соответствии с поставленной задачей;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В сфере овладения регулятивными универсальными учебными действиями: планировать действия по решению учебной задачи для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/>
        <w:ind w:left="120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1027C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150BAD" w:rsidRPr="001027C0" w:rsidRDefault="00150BAD">
      <w:pPr>
        <w:spacing w:after="0"/>
        <w:ind w:left="120"/>
        <w:rPr>
          <w:lang w:val="ru-RU"/>
        </w:rPr>
      </w:pP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>».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 xml:space="preserve">формирование основ рационального поведения и обоснованного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Pr="001027C0">
        <w:rPr>
          <w:rFonts w:ascii="Times New Roman" w:hAnsi="Times New Roman"/>
          <w:color w:val="333333"/>
          <w:sz w:val="28"/>
          <w:lang w:val="ru-RU"/>
        </w:rPr>
        <w:t xml:space="preserve"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</w:t>
      </w:r>
      <w:r w:rsidRPr="001027C0">
        <w:rPr>
          <w:rFonts w:ascii="Times New Roman" w:hAnsi="Times New Roman"/>
          <w:color w:val="333333"/>
          <w:sz w:val="28"/>
          <w:lang w:val="ru-RU"/>
        </w:rPr>
        <w:lastRenderedPageBreak/>
        <w:t>современной жизни, открытость к сотрудничеству, готовность оказывать помощь;</w:t>
      </w:r>
      <w:proofErr w:type="gramEnd"/>
      <w:r w:rsidRPr="001027C0">
        <w:rPr>
          <w:rFonts w:ascii="Times New Roman" w:hAnsi="Times New Roman"/>
          <w:color w:val="333333"/>
          <w:sz w:val="28"/>
          <w:lang w:val="ru-RU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:rsidR="00150BAD" w:rsidRPr="001027C0" w:rsidRDefault="001027C0">
      <w:pPr>
        <w:spacing w:after="0"/>
        <w:ind w:left="120"/>
        <w:jc w:val="both"/>
        <w:rPr>
          <w:lang w:val="ru-RU"/>
        </w:rPr>
      </w:pPr>
      <w:r w:rsidRPr="001027C0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50BAD">
      <w:pPr>
        <w:spacing w:after="0"/>
        <w:ind w:left="120"/>
        <w:jc w:val="both"/>
        <w:rPr>
          <w:lang w:val="ru-RU"/>
        </w:rPr>
      </w:pPr>
    </w:p>
    <w:p w:rsidR="00150BAD" w:rsidRPr="001027C0" w:rsidRDefault="00150BAD">
      <w:pPr>
        <w:rPr>
          <w:lang w:val="ru-RU"/>
        </w:rPr>
        <w:sectPr w:rsidR="00150BAD" w:rsidRPr="001027C0">
          <w:pgSz w:w="11906" w:h="16383"/>
          <w:pgMar w:top="1134" w:right="850" w:bottom="1134" w:left="1701" w:header="720" w:footer="720" w:gutter="0"/>
          <w:cols w:space="720"/>
        </w:sectPr>
      </w:pPr>
    </w:p>
    <w:p w:rsidR="00150BAD" w:rsidRDefault="001027C0">
      <w:pPr>
        <w:spacing w:after="0"/>
        <w:ind w:left="120"/>
      </w:pPr>
      <w:bookmarkStart w:id="7" w:name="block-47266053"/>
      <w:bookmarkEnd w:id="6"/>
      <w:r w:rsidRPr="001027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50BAD" w:rsidRDefault="0010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078"/>
        <w:gridCol w:w="1852"/>
        <w:gridCol w:w="2672"/>
        <w:gridCol w:w="2003"/>
        <w:gridCol w:w="2604"/>
      </w:tblGrid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аны. Агентство неоднократно меняло названия, но всегда неизменными оставались его государственный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агрохолдинги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каждого члена семьи о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многополярности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2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[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Россия – страна с богатым культурным наследием, страна великих композиторов, 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3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0BAD" w:rsidRDefault="00150BAD"/>
        </w:tc>
      </w:tr>
    </w:tbl>
    <w:p w:rsidR="00150BAD" w:rsidRDefault="00150BAD">
      <w:pPr>
        <w:sectPr w:rsidR="00150B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0BAD" w:rsidRDefault="0010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142"/>
        <w:gridCol w:w="1862"/>
        <w:gridCol w:w="2672"/>
        <w:gridCol w:w="1923"/>
        <w:gridCol w:w="2604"/>
      </w:tblGrid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критического мышления. Необходимо уметь анализировать и оценивать информацию, распознавать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современными технологиями: роботами, информационными системами, цифровыми устройствами.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агрохолдинги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4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поддержку, проявлять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5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многополярности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6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лидер в развитии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0BAD" w:rsidRDefault="00150BAD"/>
        </w:tc>
      </w:tr>
    </w:tbl>
    <w:p w:rsidR="00150BAD" w:rsidRDefault="00150BAD">
      <w:pPr>
        <w:sectPr w:rsidR="00150B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0BAD" w:rsidRDefault="0010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276"/>
        <w:gridCol w:w="1893"/>
        <w:gridCol w:w="2507"/>
        <w:gridCol w:w="1923"/>
        <w:gridCol w:w="2604"/>
      </w:tblGrid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7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России. Знание истории страны,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целью знакомства с особенностями местной кухни и кулинарных традиций.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Как поздравить маму в её праздник – День матери?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8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многополярности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мира. Единство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новых цифровых технологий там, где их раньше никогда не было.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9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0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8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0BAD" w:rsidRDefault="00150BAD"/>
        </w:tc>
      </w:tr>
    </w:tbl>
    <w:p w:rsidR="00150BAD" w:rsidRDefault="00150BAD">
      <w:pPr>
        <w:sectPr w:rsidR="00150B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0BAD" w:rsidRDefault="0010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142"/>
        <w:gridCol w:w="1862"/>
        <w:gridCol w:w="2672"/>
        <w:gridCol w:w="1923"/>
        <w:gridCol w:w="2604"/>
      </w:tblGrid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BAD" w:rsidRDefault="00150BAD">
            <w:pPr>
              <w:spacing w:after="0"/>
              <w:ind w:left="135"/>
            </w:pPr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критического мышления. Необходимо уметь анализировать и оценивать информацию, распознавать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современными технологиями: роботами, информационными системами, цифровыми устройствами.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агрохолдинги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1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2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</w:t>
            </w:r>
            <w:proofErr w:type="spell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многополярности</w:t>
            </w:r>
            <w:proofErr w:type="spellEnd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7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Беседа с </w:t>
            </w:r>
            <w:proofErr w:type="gramStart"/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обучающимися</w:t>
            </w:r>
            <w:proofErr w:type="gramEnd"/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8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39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0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1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2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3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4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</w:t>
            </w: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5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50BAD" w:rsidRDefault="00CC55F3">
            <w:pPr>
              <w:spacing w:after="0"/>
              <w:ind w:left="135"/>
            </w:pPr>
            <w:hyperlink r:id="rId146">
              <w:r w:rsidR="001027C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150B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BAD" w:rsidRPr="001027C0" w:rsidRDefault="001027C0">
            <w:pPr>
              <w:spacing w:after="0"/>
              <w:ind w:left="135"/>
              <w:rPr>
                <w:lang w:val="ru-RU"/>
              </w:rPr>
            </w:pPr>
            <w:r w:rsidRPr="001027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150BAD" w:rsidRDefault="001027C0">
            <w:pPr>
              <w:spacing w:after="0"/>
              <w:ind w:left="135"/>
              <w:jc w:val="center"/>
            </w:pPr>
            <w:r w:rsidRPr="00102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0BAD" w:rsidRDefault="00150BAD"/>
        </w:tc>
      </w:tr>
    </w:tbl>
    <w:p w:rsidR="00150BAD" w:rsidRDefault="00150BAD">
      <w:pPr>
        <w:sectPr w:rsidR="00150B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0BAD" w:rsidRDefault="00150BAD">
      <w:pPr>
        <w:sectPr w:rsidR="00150BA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1027C0" w:rsidRDefault="001027C0"/>
    <w:sectPr w:rsidR="001027C0" w:rsidSect="00150B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61A1"/>
    <w:multiLevelType w:val="multilevel"/>
    <w:tmpl w:val="54DAA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BAD"/>
    <w:rsid w:val="001027C0"/>
    <w:rsid w:val="00150BAD"/>
    <w:rsid w:val="004A2517"/>
    <w:rsid w:val="00C7024C"/>
    <w:rsid w:val="00CC5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0BA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0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govor.edsoo.ru/" TargetMode="External"/><Relationship Id="rId117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84" Type="http://schemas.openxmlformats.org/officeDocument/2006/relationships/hyperlink" Target="https://razgovor.edsoo.ru/" TargetMode="External"/><Relationship Id="rId89" Type="http://schemas.openxmlformats.org/officeDocument/2006/relationships/hyperlink" Target="https://razgovor.edsoo.ru/" TargetMode="External"/><Relationship Id="rId112" Type="http://schemas.openxmlformats.org/officeDocument/2006/relationships/hyperlink" Target="https://razgovor.edsoo.ru/" TargetMode="External"/><Relationship Id="rId133" Type="http://schemas.openxmlformats.org/officeDocument/2006/relationships/hyperlink" Target="https://razgovor.edsoo.ru/" TargetMode="External"/><Relationship Id="rId138" Type="http://schemas.openxmlformats.org/officeDocument/2006/relationships/hyperlink" Target="https://razgovor.edsoo.ru/" TargetMode="External"/><Relationship Id="rId16" Type="http://schemas.openxmlformats.org/officeDocument/2006/relationships/hyperlink" Target="https://razgovor.edsoo.ru/" TargetMode="External"/><Relationship Id="rId107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102" Type="http://schemas.openxmlformats.org/officeDocument/2006/relationships/hyperlink" Target="https://razgovor.edsoo.ru/" TargetMode="External"/><Relationship Id="rId123" Type="http://schemas.openxmlformats.org/officeDocument/2006/relationships/hyperlink" Target="https://razgovor.edsoo.ru/" TargetMode="External"/><Relationship Id="rId128" Type="http://schemas.openxmlformats.org/officeDocument/2006/relationships/hyperlink" Target="https://razgovor.edsoo.ru/" TargetMode="External"/><Relationship Id="rId144" Type="http://schemas.openxmlformats.org/officeDocument/2006/relationships/hyperlink" Target="https://razgovor.edsoo.ru/" TargetMode="External"/><Relationship Id="rId5" Type="http://schemas.openxmlformats.org/officeDocument/2006/relationships/hyperlink" Target="https://razgovor.edsoo.ru/" TargetMode="External"/><Relationship Id="rId90" Type="http://schemas.openxmlformats.org/officeDocument/2006/relationships/hyperlink" Target="https://razgovor.edsoo.ru/" TargetMode="External"/><Relationship Id="rId95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113" Type="http://schemas.openxmlformats.org/officeDocument/2006/relationships/hyperlink" Target="https://razgovor.edsoo.ru/" TargetMode="External"/><Relationship Id="rId118" Type="http://schemas.openxmlformats.org/officeDocument/2006/relationships/hyperlink" Target="https://razgovor.edsoo.ru/" TargetMode="External"/><Relationship Id="rId134" Type="http://schemas.openxmlformats.org/officeDocument/2006/relationships/hyperlink" Target="https://razgovor.edsoo.ru/" TargetMode="External"/><Relationship Id="rId139" Type="http://schemas.openxmlformats.org/officeDocument/2006/relationships/hyperlink" Target="https://razgovor.edsoo.ru/" TargetMode="External"/><Relationship Id="rId80" Type="http://schemas.openxmlformats.org/officeDocument/2006/relationships/hyperlink" Target="https://razgovor.edsoo.ru/" TargetMode="External"/><Relationship Id="rId85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103" Type="http://schemas.openxmlformats.org/officeDocument/2006/relationships/hyperlink" Target="https://razgovor.edsoo.ru/" TargetMode="External"/><Relationship Id="rId108" Type="http://schemas.openxmlformats.org/officeDocument/2006/relationships/hyperlink" Target="https://razgovor.edsoo.ru/" TargetMode="External"/><Relationship Id="rId116" Type="http://schemas.openxmlformats.org/officeDocument/2006/relationships/hyperlink" Target="https://razgovor.edsoo.ru/" TargetMode="External"/><Relationship Id="rId124" Type="http://schemas.openxmlformats.org/officeDocument/2006/relationships/hyperlink" Target="https://razgovor.edsoo.ru/" TargetMode="External"/><Relationship Id="rId129" Type="http://schemas.openxmlformats.org/officeDocument/2006/relationships/hyperlink" Target="https://razgovor.edsoo.ru/" TargetMode="External"/><Relationship Id="rId13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83" Type="http://schemas.openxmlformats.org/officeDocument/2006/relationships/hyperlink" Target="https://razgovor.edsoo.ru/" TargetMode="External"/><Relationship Id="rId88" Type="http://schemas.openxmlformats.org/officeDocument/2006/relationships/hyperlink" Target="https://razgovor.edsoo.ru/" TargetMode="External"/><Relationship Id="rId91" Type="http://schemas.openxmlformats.org/officeDocument/2006/relationships/hyperlink" Target="https://razgovor.edsoo.ru/" TargetMode="External"/><Relationship Id="rId96" Type="http://schemas.openxmlformats.org/officeDocument/2006/relationships/hyperlink" Target="https://razgovor.edsoo.ru/" TargetMode="External"/><Relationship Id="rId111" Type="http://schemas.openxmlformats.org/officeDocument/2006/relationships/hyperlink" Target="https://razgovor.edsoo.ru/" TargetMode="External"/><Relationship Id="rId132" Type="http://schemas.openxmlformats.org/officeDocument/2006/relationships/hyperlink" Target="https://razgovor.edsoo.ru/" TargetMode="External"/><Relationship Id="rId140" Type="http://schemas.openxmlformats.org/officeDocument/2006/relationships/hyperlink" Target="https://razgovor.edsoo.ru/" TargetMode="External"/><Relationship Id="rId145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6" Type="http://schemas.openxmlformats.org/officeDocument/2006/relationships/hyperlink" Target="https://razgovor.edsoo.ru/" TargetMode="External"/><Relationship Id="rId114" Type="http://schemas.openxmlformats.org/officeDocument/2006/relationships/hyperlink" Target="https://razgovor.edsoo.ru/" TargetMode="External"/><Relationship Id="rId119" Type="http://schemas.openxmlformats.org/officeDocument/2006/relationships/hyperlink" Target="https://razgovor.edsoo.ru/" TargetMode="External"/><Relationship Id="rId127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81" Type="http://schemas.openxmlformats.org/officeDocument/2006/relationships/hyperlink" Target="https://razgovor.edsoo.ru/" TargetMode="External"/><Relationship Id="rId86" Type="http://schemas.openxmlformats.org/officeDocument/2006/relationships/hyperlink" Target="https://razgovor.edsoo.ru/" TargetMode="External"/><Relationship Id="rId94" Type="http://schemas.openxmlformats.org/officeDocument/2006/relationships/hyperlink" Target="https://razgovor.edsoo.ru/" TargetMode="External"/><Relationship Id="rId99" Type="http://schemas.openxmlformats.org/officeDocument/2006/relationships/hyperlink" Target="https://razgovor.edsoo.ru/" TargetMode="External"/><Relationship Id="rId101" Type="http://schemas.openxmlformats.org/officeDocument/2006/relationships/hyperlink" Target="https://razgovor.edsoo.ru/" TargetMode="External"/><Relationship Id="rId122" Type="http://schemas.openxmlformats.org/officeDocument/2006/relationships/hyperlink" Target="https://razgovor.edsoo.ru/" TargetMode="External"/><Relationship Id="rId130" Type="http://schemas.openxmlformats.org/officeDocument/2006/relationships/hyperlink" Target="https://razgovor.edsoo.ru/" TargetMode="External"/><Relationship Id="rId135" Type="http://schemas.openxmlformats.org/officeDocument/2006/relationships/hyperlink" Target="https://razgovor.edsoo.ru/" TargetMode="External"/><Relationship Id="rId143" Type="http://schemas.openxmlformats.org/officeDocument/2006/relationships/hyperlink" Target="https://razgovor.edsoo.ru/" TargetMode="External"/><Relationship Id="rId14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10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97" Type="http://schemas.openxmlformats.org/officeDocument/2006/relationships/hyperlink" Target="https://razgovor.edsoo.ru/" TargetMode="External"/><Relationship Id="rId104" Type="http://schemas.openxmlformats.org/officeDocument/2006/relationships/hyperlink" Target="https://razgovor.edsoo.ru/" TargetMode="External"/><Relationship Id="rId120" Type="http://schemas.openxmlformats.org/officeDocument/2006/relationships/hyperlink" Target="https://razgovor.edsoo.ru/" TargetMode="External"/><Relationship Id="rId125" Type="http://schemas.openxmlformats.org/officeDocument/2006/relationships/hyperlink" Target="https://razgovor.edsoo.ru/" TargetMode="External"/><Relationship Id="rId141" Type="http://schemas.openxmlformats.org/officeDocument/2006/relationships/hyperlink" Target="https://razgovor.edsoo.ru/" TargetMode="External"/><Relationship Id="rId146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71" Type="http://schemas.openxmlformats.org/officeDocument/2006/relationships/hyperlink" Target="https://razgovor.edsoo.ru/" TargetMode="External"/><Relationship Id="rId92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87" Type="http://schemas.openxmlformats.org/officeDocument/2006/relationships/hyperlink" Target="https://razgovor.edsoo.ru/" TargetMode="External"/><Relationship Id="rId110" Type="http://schemas.openxmlformats.org/officeDocument/2006/relationships/hyperlink" Target="https://razgovor.edsoo.ru/" TargetMode="External"/><Relationship Id="rId115" Type="http://schemas.openxmlformats.org/officeDocument/2006/relationships/hyperlink" Target="https://razgovor.edsoo.ru/" TargetMode="External"/><Relationship Id="rId131" Type="http://schemas.openxmlformats.org/officeDocument/2006/relationships/hyperlink" Target="https://razgovor.edsoo.ru/" TargetMode="External"/><Relationship Id="rId136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82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100" Type="http://schemas.openxmlformats.org/officeDocument/2006/relationships/hyperlink" Target="https://razgovor.edsoo.ru/" TargetMode="External"/><Relationship Id="rId105" Type="http://schemas.openxmlformats.org/officeDocument/2006/relationships/hyperlink" Target="https://razgovor.edsoo.ru/" TargetMode="External"/><Relationship Id="rId126" Type="http://schemas.openxmlformats.org/officeDocument/2006/relationships/hyperlink" Target="https://razgovor.edsoo.ru/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93" Type="http://schemas.openxmlformats.org/officeDocument/2006/relationships/hyperlink" Target="https://razgovor.edsoo.ru/" TargetMode="External"/><Relationship Id="rId98" Type="http://schemas.openxmlformats.org/officeDocument/2006/relationships/hyperlink" Target="https://razgovor.edsoo.ru/" TargetMode="External"/><Relationship Id="rId121" Type="http://schemas.openxmlformats.org/officeDocument/2006/relationships/hyperlink" Target="https://razgovor.edsoo.ru/" TargetMode="External"/><Relationship Id="rId142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15103</Words>
  <Characters>86090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Привет</cp:lastModifiedBy>
  <cp:revision>4</cp:revision>
  <dcterms:created xsi:type="dcterms:W3CDTF">2025-09-19T18:26:00Z</dcterms:created>
  <dcterms:modified xsi:type="dcterms:W3CDTF">2025-09-23T07:57:00Z</dcterms:modified>
</cp:coreProperties>
</file>